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EACA4" w14:textId="32754EF2" w:rsidR="00343A18" w:rsidRDefault="00A52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bookmarkEnd w:id="0"/>
      <w:r w:rsidR="002A4988" w:rsidRPr="002A4988">
        <w:rPr>
          <w:b/>
          <w:noProof/>
          <w:sz w:val="24"/>
        </w:rPr>
        <w:t>203051</w:t>
      </w:r>
    </w:p>
    <w:p w14:paraId="1751F256" w14:textId="77777777" w:rsidR="00343A18" w:rsidRDefault="00A52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147D" w:rsidRPr="0042147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2147D">
        <w:rPr>
          <w:rFonts w:ascii="Arial" w:hAnsi="Arial" w:cs="Arial"/>
          <w:b/>
          <w:sz w:val="22"/>
          <w:szCs w:val="22"/>
        </w:rPr>
        <w:t xml:space="preserve"> 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>CT1</w:t>
      </w:r>
    </w:p>
    <w:p w14:paraId="49B9E27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>SA2, SA3, CT4</w:t>
      </w:r>
    </w:p>
    <w:bookmarkEnd w:id="6"/>
    <w:bookmarkEnd w:id="7"/>
    <w:p w14:paraId="7B32F873" w14:textId="77777777" w:rsidR="00343A18" w:rsidRDefault="00343A18">
      <w:pPr>
        <w:spacing w:after="60"/>
        <w:ind w:left="1985" w:hanging="1985"/>
        <w:rPr>
          <w:rFonts w:ascii="Arial" w:hAnsi="Arial" w:cs="Arial"/>
          <w:bCs/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 xml:space="preserve">Are above point-to-point protocols supported in 5GS (i.e. Rel-15 and/or Rel-16) as (e)PCO parameters or to be supported </w:t>
      </w:r>
      <w:proofErr w:type="gramStart"/>
      <w:r w:rsidRPr="00571DF2">
        <w:rPr>
          <w:i/>
          <w:iCs/>
        </w:rPr>
        <w:t>in the near future</w:t>
      </w:r>
      <w:proofErr w:type="gramEnd"/>
      <w:r w:rsidRPr="00571DF2">
        <w:rPr>
          <w:i/>
          <w:iCs/>
        </w:rPr>
        <w:t xml:space="preserve"> (i.e. Rel-17)?</w:t>
      </w:r>
    </w:p>
    <w:p w14:paraId="01169266" w14:textId="799616DC" w:rsidR="00343A18" w:rsidRDefault="0042147D" w:rsidP="0042147D">
      <w:pPr>
        <w:rPr>
          <w:i/>
          <w:iCs/>
          <w:color w:val="0070C0"/>
        </w:rPr>
      </w:pPr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A93752">
        <w:t xml:space="preserve">There is no support for the protocols </w:t>
      </w:r>
      <w:r w:rsidR="002A4988">
        <w:t xml:space="preserve">noted </w:t>
      </w:r>
      <w:r w:rsidR="00A93752">
        <w:t>under question</w:t>
      </w:r>
      <w:r w:rsidR="002A4988">
        <w:t xml:space="preserve"> above</w:t>
      </w:r>
      <w:r w:rsidR="00A93752">
        <w:t>, since when PAP/CHAP messages are received as (e)PCO parameters, there is no support for Radius messages to be sent to AAA in CT3 Rel-16 specifications for 5GS, and currently there is also no requirement for CT3 to support this.</w:t>
      </w:r>
    </w:p>
    <w:p w14:paraId="59FB039B" w14:textId="77777777" w:rsidR="00343A18" w:rsidRDefault="00A526FE">
      <w:pPr>
        <w:pStyle w:val="Heading1"/>
      </w:pPr>
      <w:r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FD7A0C" w:rsidR="00B60CC9" w:rsidRDefault="00A526FE" w:rsidP="00B60CC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F8AC1" w14:textId="77777777" w:rsidR="00001CE1" w:rsidRDefault="00001CE1">
      <w:pPr>
        <w:spacing w:after="0"/>
      </w:pPr>
      <w:r>
        <w:separator/>
      </w:r>
    </w:p>
  </w:endnote>
  <w:endnote w:type="continuationSeparator" w:id="0">
    <w:p w14:paraId="37C75385" w14:textId="77777777" w:rsidR="00001CE1" w:rsidRDefault="00001C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64FE8" w14:textId="77777777" w:rsidR="00001CE1" w:rsidRDefault="00001CE1">
      <w:pPr>
        <w:spacing w:after="0"/>
      </w:pPr>
      <w:r>
        <w:separator/>
      </w:r>
    </w:p>
  </w:footnote>
  <w:footnote w:type="continuationSeparator" w:id="0">
    <w:p w14:paraId="08038BC5" w14:textId="77777777" w:rsidR="00001CE1" w:rsidRDefault="00001C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296951"/>
    <w:rsid w:val="002A4988"/>
    <w:rsid w:val="00343A18"/>
    <w:rsid w:val="003752B2"/>
    <w:rsid w:val="003B3666"/>
    <w:rsid w:val="003E36F5"/>
    <w:rsid w:val="0042147D"/>
    <w:rsid w:val="004673AC"/>
    <w:rsid w:val="004759EE"/>
    <w:rsid w:val="00481094"/>
    <w:rsid w:val="00A526FE"/>
    <w:rsid w:val="00A93752"/>
    <w:rsid w:val="00AC6E24"/>
    <w:rsid w:val="00AF0569"/>
    <w:rsid w:val="00B60CC9"/>
    <w:rsid w:val="00F17CED"/>
    <w:rsid w:val="00F2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2020-05-24T20:49:00Z</dcterms:created>
  <dcterms:modified xsi:type="dcterms:W3CDTF">2020-05-24T20:49:00Z</dcterms:modified>
</cp:coreProperties>
</file>